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5" w:type="dxa"/>
        <w:tblCellMar>
          <w:left w:w="70" w:type="dxa"/>
          <w:right w:w="70" w:type="dxa"/>
        </w:tblCellMar>
        <w:tblLook w:val="04A0" w:firstRow="1" w:lastRow="0" w:firstColumn="1" w:lastColumn="0" w:noHBand="0" w:noVBand="1"/>
      </w:tblPr>
      <w:tblGrid>
        <w:gridCol w:w="1227"/>
        <w:gridCol w:w="12948"/>
      </w:tblGrid>
      <w:tr w:rsidR="00DA38A4" w:rsidRPr="00C21586" w:rsidTr="00FE3A56">
        <w:trPr>
          <w:trHeight w:val="1983"/>
        </w:trPr>
        <w:tc>
          <w:tcPr>
            <w:tcW w:w="1227" w:type="dxa"/>
            <w:shd w:val="clear" w:color="auto" w:fill="auto"/>
            <w:vAlign w:val="center"/>
            <w:hideMark/>
          </w:tcPr>
          <w:p w:rsidR="00DA38A4" w:rsidRPr="00C21586" w:rsidRDefault="00DA38A4" w:rsidP="00C21586">
            <w:pPr>
              <w:spacing w:after="0" w:line="240" w:lineRule="auto"/>
              <w:rPr>
                <w:rFonts w:ascii="Calibri" w:eastAsia="Times New Roman" w:hAnsi="Calibri" w:cs="Times New Roman"/>
                <w:lang w:eastAsia="es-ES"/>
              </w:rPr>
            </w:pPr>
            <w:bookmarkStart w:id="0" w:name="_GoBack"/>
            <w:bookmarkEnd w:id="0"/>
            <w:r w:rsidRPr="00C21586">
              <w:rPr>
                <w:rFonts w:ascii="Calibri" w:eastAsia="Times New Roman" w:hAnsi="Calibri" w:cs="Times New Roman"/>
                <w:lang w:eastAsia="es-ES"/>
              </w:rPr>
              <w:t>04208022 B</w:t>
            </w:r>
          </w:p>
        </w:tc>
        <w:tc>
          <w:tcPr>
            <w:tcW w:w="12948" w:type="dxa"/>
            <w:shd w:val="clear" w:color="auto" w:fill="auto"/>
            <w:hideMark/>
          </w:tcPr>
          <w:p w:rsidR="000561B4"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b/>
                <w:bCs/>
                <w:color w:val="000000"/>
                <w:lang w:eastAsia="es-ES"/>
              </w:rPr>
              <w:t>CAUSA DE EXCLUSIÓN</w:t>
            </w:r>
            <w:r w:rsidRPr="00C21586">
              <w:rPr>
                <w:rFonts w:ascii="Calibri" w:eastAsia="Times New Roman" w:hAnsi="Calibri" w:cs="Times New Roman"/>
                <w:color w:val="000000"/>
                <w:lang w:eastAsia="es-ES"/>
              </w:rPr>
              <w:t>:</w:t>
            </w:r>
          </w:p>
          <w:p w:rsidR="000561B4"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color w:val="000000"/>
                <w:lang w:eastAsia="es-ES"/>
              </w:rPr>
              <w:t xml:space="preserve"> 1. NO PRESENTA DOCUMENTACIÓN QUE JUSTIFIQUE CUMPLIR EL REQUISITO DE CAPACITACIÓN DOCENTE  Tal como se establece en  las bases para la selección de monitores de cocina, (punto 2, apartado B, requisitos de los candidatos), es decir, certificado de profesionalidad de formador ocupacional o del certificado de profesionalidad de docencia de la formac</w:t>
            </w:r>
            <w:r w:rsidR="000561B4">
              <w:rPr>
                <w:rFonts w:ascii="Calibri" w:eastAsia="Times New Roman" w:hAnsi="Calibri" w:cs="Times New Roman"/>
                <w:color w:val="000000"/>
                <w:lang w:eastAsia="es-ES"/>
              </w:rPr>
              <w:t>ión profesional para el empleo o,</w:t>
            </w:r>
            <w:r w:rsidRPr="00C21586">
              <w:rPr>
                <w:rFonts w:ascii="Calibri" w:eastAsia="Times New Roman" w:hAnsi="Calibri" w:cs="Times New Roman"/>
                <w:color w:val="000000"/>
                <w:lang w:eastAsia="es-ES"/>
              </w:rPr>
              <w:t xml:space="preserve">  en el caso de no poseer  ninguno de estos títulos ni las Titulaciones universitarias indicadas en el mismo apartado,  </w:t>
            </w:r>
            <w:r w:rsidR="000561B4">
              <w:rPr>
                <w:rFonts w:ascii="Calibri" w:eastAsia="Times New Roman" w:hAnsi="Calibri" w:cs="Times New Roman"/>
                <w:color w:val="000000"/>
                <w:lang w:eastAsia="es-ES"/>
              </w:rPr>
              <w:t>a</w:t>
            </w:r>
            <w:r w:rsidRPr="00C21586">
              <w:rPr>
                <w:rFonts w:ascii="Calibri" w:eastAsia="Times New Roman" w:hAnsi="Calibri" w:cs="Times New Roman"/>
                <w:color w:val="000000"/>
                <w:lang w:eastAsia="es-ES"/>
              </w:rPr>
              <w:t>creditar una experiencia docente contrastada de al menos 600 horas en los últimos diez años en formación profesional para el empleo o del sistema educativo.</w:t>
            </w:r>
          </w:p>
          <w:p w:rsidR="00DA38A4" w:rsidRPr="00C21586"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color w:val="000000"/>
                <w:lang w:eastAsia="es-ES"/>
              </w:rPr>
              <w:br/>
            </w:r>
            <w:r w:rsidRPr="00C21586">
              <w:rPr>
                <w:rFonts w:ascii="Calibri" w:eastAsia="Times New Roman" w:hAnsi="Calibri" w:cs="Times New Roman"/>
                <w:bCs/>
                <w:color w:val="000000"/>
                <w:lang w:eastAsia="es-ES"/>
              </w:rPr>
              <w:t>2</w:t>
            </w:r>
            <w:r w:rsidRPr="00C21586">
              <w:rPr>
                <w:rFonts w:ascii="Calibri" w:eastAsia="Times New Roman" w:hAnsi="Calibri" w:cs="Times New Roman"/>
                <w:b/>
                <w:bCs/>
                <w:color w:val="000000"/>
                <w:lang w:eastAsia="es-ES"/>
              </w:rPr>
              <w:t>.</w:t>
            </w:r>
            <w:r w:rsidRPr="00C21586">
              <w:rPr>
                <w:rFonts w:ascii="Calibri" w:eastAsia="Times New Roman" w:hAnsi="Calibri" w:cs="Times New Roman"/>
                <w:color w:val="000000"/>
                <w:lang w:eastAsia="es-ES"/>
              </w:rPr>
              <w:t xml:space="preserve"> No posee la titulación establecida en las bases y no se acredita adecuadamente la experiencia en cocina o servicios de catering. </w:t>
            </w:r>
          </w:p>
        </w:tc>
      </w:tr>
      <w:tr w:rsidR="00DA38A4" w:rsidRPr="00C21586" w:rsidTr="00FE3A56">
        <w:trPr>
          <w:trHeight w:val="849"/>
        </w:trPr>
        <w:tc>
          <w:tcPr>
            <w:tcW w:w="1227" w:type="dxa"/>
            <w:shd w:val="clear" w:color="auto" w:fill="auto"/>
            <w:noWrap/>
            <w:vAlign w:val="center"/>
            <w:hideMark/>
          </w:tcPr>
          <w:p w:rsidR="00DA38A4" w:rsidRPr="00C21586" w:rsidRDefault="00DA38A4" w:rsidP="00C21586">
            <w:pPr>
              <w:spacing w:after="0" w:line="240" w:lineRule="auto"/>
              <w:rPr>
                <w:rFonts w:ascii="Calibri" w:eastAsia="Times New Roman" w:hAnsi="Calibri" w:cs="Times New Roman"/>
                <w:lang w:eastAsia="es-ES"/>
              </w:rPr>
            </w:pPr>
            <w:r w:rsidRPr="00C21586">
              <w:rPr>
                <w:rFonts w:ascii="Calibri" w:eastAsia="Times New Roman" w:hAnsi="Calibri" w:cs="Times New Roman"/>
                <w:lang w:eastAsia="es-ES"/>
              </w:rPr>
              <w:t>03981590</w:t>
            </w:r>
            <w:r w:rsidR="00FE3A56" w:rsidRPr="00FE3A56">
              <w:rPr>
                <w:rFonts w:ascii="Calibri" w:eastAsia="Times New Roman" w:hAnsi="Calibri" w:cs="Times New Roman"/>
                <w:lang w:eastAsia="es-ES"/>
              </w:rPr>
              <w:t xml:space="preserve"> </w:t>
            </w:r>
            <w:r w:rsidRPr="00C21586">
              <w:rPr>
                <w:rFonts w:ascii="Calibri" w:eastAsia="Times New Roman" w:hAnsi="Calibri" w:cs="Times New Roman"/>
                <w:lang w:eastAsia="es-ES"/>
              </w:rPr>
              <w:t>J</w:t>
            </w:r>
          </w:p>
        </w:tc>
        <w:tc>
          <w:tcPr>
            <w:tcW w:w="12948" w:type="dxa"/>
            <w:shd w:val="clear" w:color="auto" w:fill="auto"/>
            <w:hideMark/>
          </w:tcPr>
          <w:p w:rsidR="000561B4"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b/>
                <w:bCs/>
                <w:color w:val="000000"/>
                <w:lang w:eastAsia="es-ES"/>
              </w:rPr>
              <w:t>CAUSA DE EXCLUSIÓN</w:t>
            </w:r>
            <w:r w:rsidRPr="00C21586">
              <w:rPr>
                <w:rFonts w:ascii="Calibri" w:eastAsia="Times New Roman" w:hAnsi="Calibri" w:cs="Times New Roman"/>
                <w:color w:val="000000"/>
                <w:lang w:eastAsia="es-ES"/>
              </w:rPr>
              <w:t xml:space="preserve">: </w:t>
            </w:r>
          </w:p>
          <w:p w:rsidR="00307234" w:rsidRPr="00C21586" w:rsidRDefault="00FE3A56" w:rsidP="00FE3A56">
            <w:pPr>
              <w:spacing w:after="0" w:line="24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1. </w:t>
            </w:r>
            <w:r w:rsidR="00307234">
              <w:rPr>
                <w:rFonts w:ascii="Calibri" w:eastAsia="Times New Roman" w:hAnsi="Calibri" w:cs="Times New Roman"/>
                <w:color w:val="000000"/>
                <w:lang w:eastAsia="es-ES"/>
              </w:rPr>
              <w:t>No queda debidamente acreditada la experiencia laboral como cocinero/a. El código de actividad como autónomo que aparece en el Informe de Vida Laboral es el de establecimientos de bebidas</w:t>
            </w:r>
            <w:r>
              <w:rPr>
                <w:rFonts w:ascii="Calibri" w:eastAsia="Times New Roman" w:hAnsi="Calibri" w:cs="Times New Roman"/>
                <w:color w:val="000000"/>
                <w:lang w:eastAsia="es-ES"/>
              </w:rPr>
              <w:t xml:space="preserve"> 5630</w:t>
            </w:r>
            <w:r w:rsidR="00307234">
              <w:rPr>
                <w:rFonts w:ascii="Calibri" w:eastAsia="Times New Roman" w:hAnsi="Calibri" w:cs="Times New Roman"/>
                <w:color w:val="000000"/>
                <w:lang w:eastAsia="es-ES"/>
              </w:rPr>
              <w:t xml:space="preserve"> y no el de restaurante</w:t>
            </w:r>
            <w:r>
              <w:rPr>
                <w:rFonts w:ascii="Calibri" w:eastAsia="Times New Roman" w:hAnsi="Calibri" w:cs="Times New Roman"/>
                <w:color w:val="000000"/>
                <w:lang w:eastAsia="es-ES"/>
              </w:rPr>
              <w:t>, cafetería y café bar 674</w:t>
            </w:r>
          </w:p>
        </w:tc>
      </w:tr>
      <w:tr w:rsidR="00DA38A4" w:rsidRPr="00C21586" w:rsidTr="00FE3A56">
        <w:trPr>
          <w:trHeight w:val="734"/>
        </w:trPr>
        <w:tc>
          <w:tcPr>
            <w:tcW w:w="1227" w:type="dxa"/>
            <w:shd w:val="clear" w:color="auto" w:fill="auto"/>
            <w:noWrap/>
            <w:vAlign w:val="center"/>
            <w:hideMark/>
          </w:tcPr>
          <w:p w:rsidR="00DA38A4" w:rsidRPr="00C21586" w:rsidRDefault="00DA38A4" w:rsidP="00C21586">
            <w:pPr>
              <w:spacing w:after="0" w:line="240" w:lineRule="auto"/>
              <w:rPr>
                <w:rFonts w:ascii="Calibri" w:eastAsia="Times New Roman" w:hAnsi="Calibri" w:cs="Times New Roman"/>
                <w:lang w:eastAsia="es-ES"/>
              </w:rPr>
            </w:pPr>
            <w:r w:rsidRPr="00C21586">
              <w:rPr>
                <w:rFonts w:ascii="Calibri" w:eastAsia="Times New Roman" w:hAnsi="Calibri" w:cs="Times New Roman"/>
                <w:lang w:eastAsia="es-ES"/>
              </w:rPr>
              <w:t>03939129</w:t>
            </w:r>
            <w:r w:rsidR="00FE3A56" w:rsidRPr="00FE3A56">
              <w:rPr>
                <w:rFonts w:ascii="Calibri" w:eastAsia="Times New Roman" w:hAnsi="Calibri" w:cs="Times New Roman"/>
                <w:lang w:eastAsia="es-ES"/>
              </w:rPr>
              <w:t xml:space="preserve"> </w:t>
            </w:r>
            <w:r w:rsidRPr="00C21586">
              <w:rPr>
                <w:rFonts w:ascii="Calibri" w:eastAsia="Times New Roman" w:hAnsi="Calibri" w:cs="Times New Roman"/>
                <w:lang w:eastAsia="es-ES"/>
              </w:rPr>
              <w:t>B</w:t>
            </w:r>
          </w:p>
        </w:tc>
        <w:tc>
          <w:tcPr>
            <w:tcW w:w="12948" w:type="dxa"/>
            <w:shd w:val="clear" w:color="auto" w:fill="auto"/>
            <w:hideMark/>
          </w:tcPr>
          <w:p w:rsidR="00FE3A56"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b/>
                <w:bCs/>
                <w:color w:val="000000"/>
                <w:lang w:eastAsia="es-ES"/>
              </w:rPr>
              <w:t>CAUSA DE EXCLUSIÓN</w:t>
            </w:r>
            <w:r w:rsidRPr="00C21586">
              <w:rPr>
                <w:rFonts w:ascii="Calibri" w:eastAsia="Times New Roman" w:hAnsi="Calibri" w:cs="Times New Roman"/>
                <w:color w:val="000000"/>
                <w:lang w:eastAsia="es-ES"/>
              </w:rPr>
              <w:t xml:space="preserve">: </w:t>
            </w:r>
          </w:p>
          <w:p w:rsidR="00FE3A56" w:rsidRPr="00FE3A56" w:rsidRDefault="00FE3A56" w:rsidP="00FE3A56">
            <w:pPr>
              <w:spacing w:after="0" w:line="24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1.</w:t>
            </w:r>
            <w:r w:rsidRPr="00FE3A56">
              <w:rPr>
                <w:rFonts w:ascii="Calibri" w:eastAsia="Times New Roman" w:hAnsi="Calibri" w:cs="Times New Roman"/>
                <w:color w:val="000000"/>
                <w:lang w:eastAsia="es-ES"/>
              </w:rPr>
              <w:t>NO PRESENTA DOCUMENTACIÓN QUE JUSTIFIQUE CUMPLIR EL REQUISITO DE CAPACITACIÓN DOCENTE  Tal como se establece en  las bases para la selección de monitores de cocina, (punto 2, apartado B, requisitos de los candidatos), es decir, certificado de profesionalidad de formador ocupacional o del certificado de profesionalidad de docencia de la formación profesional para el empleo o,  en el caso de no poseer  ninguno de estos títulos ni las Titulaciones universitarias indicadas en el mismo apartado,  acreditar una experiencia docente contrastada de al menos 600 horas en los últimos diez años en formación profesional para el empleo o del sistema educativo.</w:t>
            </w:r>
          </w:p>
          <w:p w:rsidR="00FE3A56" w:rsidRPr="00FE3A56" w:rsidRDefault="00FE3A56" w:rsidP="00FE3A56">
            <w:pPr>
              <w:spacing w:after="0" w:line="240" w:lineRule="auto"/>
              <w:ind w:left="360"/>
              <w:jc w:val="both"/>
              <w:rPr>
                <w:rFonts w:ascii="Calibri" w:eastAsia="Times New Roman" w:hAnsi="Calibri" w:cs="Times New Roman"/>
                <w:color w:val="000000"/>
                <w:lang w:eastAsia="es-ES"/>
              </w:rPr>
            </w:pPr>
          </w:p>
          <w:p w:rsidR="00FE3A56" w:rsidRDefault="00FE3A56" w:rsidP="00FE3A56">
            <w:pPr>
              <w:spacing w:after="0" w:line="24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2.</w:t>
            </w:r>
            <w:r w:rsidR="00DA38A4" w:rsidRPr="00C21586">
              <w:rPr>
                <w:rFonts w:ascii="Calibri" w:eastAsia="Times New Roman" w:hAnsi="Calibri" w:cs="Times New Roman"/>
                <w:color w:val="000000"/>
                <w:lang w:eastAsia="es-ES"/>
              </w:rPr>
              <w:t xml:space="preserve">No queda debidamente acreditada la experiencia laboral. </w:t>
            </w:r>
            <w:r>
              <w:rPr>
                <w:rFonts w:ascii="Calibri" w:eastAsia="Times New Roman" w:hAnsi="Calibri" w:cs="Times New Roman"/>
                <w:color w:val="000000"/>
                <w:lang w:eastAsia="es-ES"/>
              </w:rPr>
              <w:t>El Informe de Vida Laboral</w:t>
            </w:r>
            <w:r w:rsidR="00DA38A4" w:rsidRPr="00C21586">
              <w:rPr>
                <w:rFonts w:ascii="Calibri" w:eastAsia="Times New Roman" w:hAnsi="Calibri" w:cs="Times New Roman"/>
                <w:color w:val="000000"/>
                <w:lang w:eastAsia="es-ES"/>
              </w:rPr>
              <w:t xml:space="preserve"> no acredita la experiencia en la ocupación. </w:t>
            </w:r>
          </w:p>
          <w:p w:rsidR="00DA38A4" w:rsidRPr="00C21586" w:rsidRDefault="00DA38A4" w:rsidP="00FE3A56">
            <w:pPr>
              <w:spacing w:after="0" w:line="240" w:lineRule="auto"/>
              <w:jc w:val="both"/>
              <w:rPr>
                <w:rFonts w:ascii="Calibri" w:eastAsia="Times New Roman" w:hAnsi="Calibri" w:cs="Times New Roman"/>
                <w:color w:val="000000"/>
                <w:lang w:eastAsia="es-ES"/>
              </w:rPr>
            </w:pPr>
          </w:p>
        </w:tc>
      </w:tr>
      <w:tr w:rsidR="00DA38A4" w:rsidRPr="00C21586" w:rsidTr="00FE3A56">
        <w:trPr>
          <w:trHeight w:val="44"/>
        </w:trPr>
        <w:tc>
          <w:tcPr>
            <w:tcW w:w="1227" w:type="dxa"/>
            <w:shd w:val="clear" w:color="000000" w:fill="FFFFFF"/>
            <w:noWrap/>
            <w:vAlign w:val="center"/>
            <w:hideMark/>
          </w:tcPr>
          <w:p w:rsidR="00DA38A4" w:rsidRPr="00C21586" w:rsidRDefault="00DA38A4" w:rsidP="00C21586">
            <w:pPr>
              <w:spacing w:after="0" w:line="240" w:lineRule="auto"/>
              <w:rPr>
                <w:rFonts w:ascii="Calibri" w:eastAsia="Times New Roman" w:hAnsi="Calibri" w:cs="Times New Roman"/>
                <w:lang w:eastAsia="es-ES"/>
              </w:rPr>
            </w:pPr>
            <w:r w:rsidRPr="00C21586">
              <w:rPr>
                <w:rFonts w:ascii="Calibri" w:eastAsia="Times New Roman" w:hAnsi="Calibri" w:cs="Times New Roman"/>
                <w:lang w:eastAsia="es-ES"/>
              </w:rPr>
              <w:t>03905657 G</w:t>
            </w:r>
          </w:p>
        </w:tc>
        <w:tc>
          <w:tcPr>
            <w:tcW w:w="12948" w:type="dxa"/>
            <w:shd w:val="clear" w:color="auto" w:fill="auto"/>
            <w:vAlign w:val="bottom"/>
            <w:hideMark/>
          </w:tcPr>
          <w:p w:rsidR="00FE3A56" w:rsidRDefault="00DA38A4" w:rsidP="00FE3A56">
            <w:pPr>
              <w:spacing w:after="0" w:line="240" w:lineRule="auto"/>
              <w:jc w:val="both"/>
              <w:rPr>
                <w:rFonts w:ascii="Calibri" w:eastAsia="Times New Roman" w:hAnsi="Calibri" w:cs="Times New Roman"/>
                <w:color w:val="000000"/>
                <w:lang w:eastAsia="es-ES"/>
              </w:rPr>
            </w:pPr>
            <w:r w:rsidRPr="00C21586">
              <w:rPr>
                <w:rFonts w:ascii="Calibri" w:eastAsia="Times New Roman" w:hAnsi="Calibri" w:cs="Times New Roman"/>
                <w:b/>
                <w:bCs/>
                <w:color w:val="000000"/>
                <w:lang w:eastAsia="es-ES"/>
              </w:rPr>
              <w:t>CAUSA DE EXCLUSIÓN:</w:t>
            </w:r>
            <w:r w:rsidRPr="00C21586">
              <w:rPr>
                <w:rFonts w:ascii="Calibri" w:eastAsia="Times New Roman" w:hAnsi="Calibri" w:cs="Times New Roman"/>
                <w:color w:val="000000"/>
                <w:lang w:eastAsia="es-ES"/>
              </w:rPr>
              <w:t xml:space="preserve"> </w:t>
            </w:r>
          </w:p>
          <w:p w:rsidR="00DA38A4" w:rsidRPr="00C21586" w:rsidRDefault="00FE3A56" w:rsidP="00FE3A56">
            <w:pPr>
              <w:spacing w:after="0" w:line="240" w:lineRule="auto"/>
              <w:jc w:val="both"/>
              <w:rPr>
                <w:rFonts w:ascii="Calibri" w:eastAsia="Times New Roman" w:hAnsi="Calibri" w:cs="Times New Roman"/>
                <w:color w:val="000000"/>
                <w:lang w:eastAsia="es-ES"/>
              </w:rPr>
            </w:pPr>
            <w:r w:rsidRPr="00FE3A56">
              <w:rPr>
                <w:rFonts w:ascii="Calibri" w:eastAsia="Times New Roman" w:hAnsi="Calibri" w:cs="Times New Roman"/>
                <w:color w:val="000000"/>
                <w:lang w:eastAsia="es-ES"/>
              </w:rPr>
              <w:t>1.</w:t>
            </w:r>
            <w:r w:rsidR="00DA38A4" w:rsidRPr="00C21586">
              <w:rPr>
                <w:rFonts w:ascii="Calibri" w:eastAsia="Times New Roman" w:hAnsi="Calibri" w:cs="Times New Roman"/>
                <w:color w:val="000000"/>
                <w:lang w:eastAsia="es-ES"/>
              </w:rPr>
              <w:t xml:space="preserve">NO PRESENTA DOCUMENTACIÓN QUE JUSTIFIQUE CUMPLIR EL REQUISITO DE CAPACITACIÓN DOCENTE  Tal como se establece en  las bases para la selección de monitores de cocina, (punto 2, apartado B, requisitos de los candidatos), es decir, certificado de profesionalidad de formador ocupacional o del certificado de profesionalidad de docencia de la formación profesional para el empleo </w:t>
            </w:r>
            <w:proofErr w:type="spellStart"/>
            <w:r w:rsidR="00DA38A4" w:rsidRPr="00C21586">
              <w:rPr>
                <w:rFonts w:ascii="Calibri" w:eastAsia="Times New Roman" w:hAnsi="Calibri" w:cs="Times New Roman"/>
                <w:color w:val="000000"/>
                <w:lang w:eastAsia="es-ES"/>
              </w:rPr>
              <w:t>ó</w:t>
            </w:r>
            <w:proofErr w:type="spellEnd"/>
            <w:r w:rsidR="00DA38A4" w:rsidRPr="00C21586">
              <w:rPr>
                <w:rFonts w:ascii="Calibri" w:eastAsia="Times New Roman" w:hAnsi="Calibri" w:cs="Times New Roman"/>
                <w:color w:val="000000"/>
                <w:lang w:eastAsia="es-ES"/>
              </w:rPr>
              <w:t xml:space="preserve">  en el caso de no poseer  ninguno de estos títulos ni las Titulaciones universitarias indicadas en el mismo apartado,  Acreditar una experiencia docente contrastada de al menos 600 horas en los últimos diez años en </w:t>
            </w:r>
            <w:r w:rsidR="00DA38A4" w:rsidRPr="00C21586">
              <w:rPr>
                <w:rFonts w:ascii="Calibri" w:eastAsia="Times New Roman" w:hAnsi="Calibri" w:cs="Times New Roman"/>
                <w:bCs/>
                <w:color w:val="000000"/>
                <w:lang w:eastAsia="es-ES"/>
              </w:rPr>
              <w:t>formación profesional para el empleo o del sistema educativo</w:t>
            </w:r>
            <w:r w:rsidR="00DA38A4" w:rsidRPr="00C21586">
              <w:rPr>
                <w:rFonts w:ascii="Calibri" w:eastAsia="Times New Roman" w:hAnsi="Calibri" w:cs="Times New Roman"/>
                <w:color w:val="000000"/>
                <w:lang w:eastAsia="es-ES"/>
              </w:rPr>
              <w:t>.</w:t>
            </w:r>
          </w:p>
        </w:tc>
      </w:tr>
      <w:tr w:rsidR="00FE3A56" w:rsidRPr="00C21586" w:rsidTr="00FE3A56">
        <w:trPr>
          <w:trHeight w:val="359"/>
        </w:trPr>
        <w:tc>
          <w:tcPr>
            <w:tcW w:w="1227" w:type="dxa"/>
            <w:shd w:val="clear" w:color="auto" w:fill="auto"/>
            <w:noWrap/>
            <w:vAlign w:val="center"/>
          </w:tcPr>
          <w:p w:rsidR="00FE3A56" w:rsidRPr="00FE3A56" w:rsidRDefault="00FE3A56" w:rsidP="00FE3A56">
            <w:pPr>
              <w:spacing w:after="0" w:line="240" w:lineRule="auto"/>
              <w:rPr>
                <w:rFonts w:ascii="Calibri" w:eastAsia="Times New Roman" w:hAnsi="Calibri" w:cs="Times New Roman"/>
                <w:lang w:eastAsia="es-ES"/>
              </w:rPr>
            </w:pPr>
            <w:r w:rsidRPr="00C21586">
              <w:rPr>
                <w:rFonts w:ascii="Calibri" w:eastAsia="Times New Roman" w:hAnsi="Calibri" w:cs="Times New Roman"/>
                <w:lang w:eastAsia="es-ES"/>
              </w:rPr>
              <w:t>08930537M</w:t>
            </w:r>
          </w:p>
          <w:p w:rsidR="00FE3A56" w:rsidRPr="00FE3A56" w:rsidRDefault="00FE3A56" w:rsidP="008214BA">
            <w:pPr>
              <w:spacing w:after="0" w:line="240" w:lineRule="auto"/>
              <w:rPr>
                <w:rFonts w:ascii="Calibri" w:eastAsia="Times New Roman" w:hAnsi="Calibri" w:cs="Times New Roman"/>
                <w:lang w:eastAsia="es-ES"/>
              </w:rPr>
            </w:pPr>
          </w:p>
        </w:tc>
        <w:tc>
          <w:tcPr>
            <w:tcW w:w="12948" w:type="dxa"/>
            <w:shd w:val="clear" w:color="auto" w:fill="auto"/>
            <w:noWrap/>
            <w:vAlign w:val="bottom"/>
          </w:tcPr>
          <w:p w:rsidR="00FE3A56" w:rsidRPr="00C21586" w:rsidRDefault="00FE3A56" w:rsidP="00FE3A56">
            <w:pPr>
              <w:spacing w:after="0" w:line="240" w:lineRule="auto"/>
              <w:jc w:val="both"/>
              <w:rPr>
                <w:rFonts w:ascii="Calibri" w:eastAsia="Times New Roman" w:hAnsi="Calibri" w:cs="Times New Roman"/>
                <w:b/>
                <w:bCs/>
                <w:color w:val="000000"/>
                <w:lang w:eastAsia="es-ES"/>
              </w:rPr>
            </w:pPr>
            <w:r w:rsidRPr="00C21586">
              <w:rPr>
                <w:rFonts w:ascii="Calibri" w:eastAsia="Times New Roman" w:hAnsi="Calibri" w:cs="Times New Roman"/>
                <w:b/>
                <w:bCs/>
                <w:color w:val="000000"/>
                <w:lang w:eastAsia="es-ES"/>
              </w:rPr>
              <w:t xml:space="preserve">CAUSA DE EXCLUSIÓN: </w:t>
            </w:r>
            <w:r>
              <w:rPr>
                <w:rFonts w:ascii="Calibri" w:eastAsia="Times New Roman" w:hAnsi="Calibri" w:cs="Times New Roman"/>
                <w:color w:val="000000"/>
                <w:lang w:eastAsia="es-ES"/>
              </w:rPr>
              <w:t>Falta titulación y acreditación de experiencia en el sector.</w:t>
            </w:r>
          </w:p>
        </w:tc>
      </w:tr>
    </w:tbl>
    <w:p w:rsidR="00687A33" w:rsidRDefault="00687A33"/>
    <w:sectPr w:rsidR="00687A33" w:rsidSect="00C21586">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B7" w:rsidRDefault="001D4AB7" w:rsidP="00C21586">
      <w:pPr>
        <w:spacing w:after="0" w:line="240" w:lineRule="auto"/>
      </w:pPr>
      <w:r>
        <w:separator/>
      </w:r>
    </w:p>
  </w:endnote>
  <w:endnote w:type="continuationSeparator" w:id="0">
    <w:p w:rsidR="001D4AB7" w:rsidRDefault="001D4AB7" w:rsidP="00C2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56" w:rsidRDefault="00FE3A56">
    <w:pPr>
      <w:pStyle w:val="Piedepgina"/>
    </w:pPr>
    <w:r>
      <w:rPr>
        <w:noProof/>
        <w:lang w:eastAsia="es-ES"/>
      </w:rPr>
      <w:drawing>
        <wp:inline distT="0" distB="0" distL="0" distR="0" wp14:anchorId="1A3F7C0E">
          <wp:extent cx="1551940" cy="485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810" cy="490429"/>
                  </a:xfrm>
                  <a:prstGeom prst="rect">
                    <a:avLst/>
                  </a:prstGeom>
                  <a:noFill/>
                </pic:spPr>
              </pic:pic>
            </a:graphicData>
          </a:graphic>
        </wp:inline>
      </w:drawing>
    </w:r>
    <w:r>
      <w:tab/>
    </w:r>
    <w:r>
      <w:tab/>
    </w:r>
    <w:r>
      <w:tab/>
    </w:r>
    <w:r>
      <w:tab/>
    </w:r>
    <w:r>
      <w:rPr>
        <w:noProof/>
        <w:lang w:eastAsia="es-ES"/>
      </w:rPr>
      <w:drawing>
        <wp:inline distT="0" distB="0" distL="0" distR="0" wp14:anchorId="310447F6">
          <wp:extent cx="1457325" cy="1152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152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B7" w:rsidRDefault="001D4AB7" w:rsidP="00C21586">
      <w:pPr>
        <w:spacing w:after="0" w:line="240" w:lineRule="auto"/>
      </w:pPr>
      <w:r>
        <w:separator/>
      </w:r>
    </w:p>
  </w:footnote>
  <w:footnote w:type="continuationSeparator" w:id="0">
    <w:p w:rsidR="001D4AB7" w:rsidRDefault="001D4AB7" w:rsidP="00C2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60" w:rsidRPr="00FE3A56" w:rsidRDefault="00FE3A56">
    <w:pPr>
      <w:pStyle w:val="Encabezado"/>
      <w:rPr>
        <w:sz w:val="28"/>
        <w:szCs w:val="28"/>
      </w:rPr>
    </w:pPr>
    <w:r>
      <w:rPr>
        <w:noProof/>
        <w:lang w:eastAsia="es-ES"/>
      </w:rPr>
      <w:drawing>
        <wp:inline distT="0" distB="0" distL="0" distR="0" wp14:anchorId="7451A600">
          <wp:extent cx="1276350" cy="62278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738" cy="626385"/>
                  </a:xfrm>
                  <a:prstGeom prst="rect">
                    <a:avLst/>
                  </a:prstGeom>
                  <a:noFill/>
                </pic:spPr>
              </pic:pic>
            </a:graphicData>
          </a:graphic>
        </wp:inline>
      </w:drawing>
    </w:r>
    <w:r w:rsidR="004F7C60" w:rsidRPr="00FE3A56">
      <w:rPr>
        <w:sz w:val="28"/>
        <w:szCs w:val="28"/>
      </w:rPr>
      <w:t>CORRECCIÓN DE ERRORES ASPIRANTES EXCLUIDOS PARA MONITOR TÉCNICO EN COCINA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9D0"/>
    <w:multiLevelType w:val="hybridMultilevel"/>
    <w:tmpl w:val="E0FEF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86"/>
    <w:rsid w:val="000561B4"/>
    <w:rsid w:val="001D4AB7"/>
    <w:rsid w:val="00250AE2"/>
    <w:rsid w:val="002768D5"/>
    <w:rsid w:val="00307234"/>
    <w:rsid w:val="004F7C60"/>
    <w:rsid w:val="00687A33"/>
    <w:rsid w:val="00C21586"/>
    <w:rsid w:val="00DA38A4"/>
    <w:rsid w:val="00DB4AD4"/>
    <w:rsid w:val="00F0365A"/>
    <w:rsid w:val="00FE3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0F2EC6-7930-4F66-93A5-ACE39DA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86"/>
  </w:style>
  <w:style w:type="paragraph" w:styleId="Piedepgina">
    <w:name w:val="footer"/>
    <w:basedOn w:val="Normal"/>
    <w:link w:val="PiedepginaCar"/>
    <w:uiPriority w:val="99"/>
    <w:unhideWhenUsed/>
    <w:rsid w:val="00C21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86"/>
  </w:style>
  <w:style w:type="paragraph" w:styleId="Prrafodelista">
    <w:name w:val="List Paragraph"/>
    <w:basedOn w:val="Normal"/>
    <w:uiPriority w:val="34"/>
    <w:qFormat/>
    <w:rsid w:val="00FE3A56"/>
    <w:pPr>
      <w:ind w:left="720"/>
      <w:contextualSpacing/>
    </w:pPr>
  </w:style>
  <w:style w:type="paragraph" w:styleId="Textodeglobo">
    <w:name w:val="Balloon Text"/>
    <w:basedOn w:val="Normal"/>
    <w:link w:val="TextodegloboCar"/>
    <w:uiPriority w:val="99"/>
    <w:semiHidden/>
    <w:unhideWhenUsed/>
    <w:rsid w:val="00DB4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Monica</cp:lastModifiedBy>
  <cp:revision>2</cp:revision>
  <cp:lastPrinted>2018-02-27T09:46:00Z</cp:lastPrinted>
  <dcterms:created xsi:type="dcterms:W3CDTF">2018-02-27T12:30:00Z</dcterms:created>
  <dcterms:modified xsi:type="dcterms:W3CDTF">2018-02-27T12:30:00Z</dcterms:modified>
</cp:coreProperties>
</file>